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6D415" w14:textId="77777777" w:rsidR="008D7483" w:rsidRDefault="008D7483" w:rsidP="006D642D">
      <w:pPr>
        <w:spacing w:after="0" w:line="240" w:lineRule="auto"/>
        <w:rPr>
          <w:rFonts w:ascii="David" w:hAnsi="David" w:cs="David"/>
          <w:b/>
          <w:bCs/>
          <w:sz w:val="24"/>
          <w:szCs w:val="24"/>
          <w:rtl/>
        </w:rPr>
      </w:pPr>
    </w:p>
    <w:p w14:paraId="04B5583F" w14:textId="77777777" w:rsidR="008D7483" w:rsidRDefault="008D7483" w:rsidP="006D642D">
      <w:pPr>
        <w:spacing w:after="0" w:line="240" w:lineRule="auto"/>
        <w:rPr>
          <w:rFonts w:ascii="David" w:hAnsi="David" w:cs="David"/>
          <w:b/>
          <w:bCs/>
          <w:sz w:val="24"/>
          <w:szCs w:val="24"/>
          <w:rtl/>
        </w:rPr>
      </w:pPr>
    </w:p>
    <w:p w14:paraId="7947DCE6" w14:textId="4DCD5295" w:rsidR="008D7483" w:rsidRDefault="008D7483" w:rsidP="006D642D">
      <w:pPr>
        <w:spacing w:after="0" w:line="240" w:lineRule="auto"/>
        <w:rPr>
          <w:rFonts w:ascii="David" w:hAnsi="David" w:cs="David"/>
          <w:b/>
          <w:bCs/>
          <w:sz w:val="24"/>
          <w:szCs w:val="24"/>
          <w:rtl/>
        </w:rPr>
      </w:pPr>
      <w:r>
        <w:rPr>
          <w:noProof/>
        </w:rPr>
        <w:drawing>
          <wp:inline distT="0" distB="0" distL="0" distR="0" wp14:anchorId="58E5EF5A" wp14:editId="4E455861">
            <wp:extent cx="5096510" cy="1398905"/>
            <wp:effectExtent l="0" t="0" r="0" b="0"/>
            <wp:docPr id="1018391062" name="תמונה 1" descr="תמונה שמכילה טקסט, לוגו, צילום מסך,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91062" name="תמונה 1" descr="תמונה שמכילה טקסט, לוגו, צילום מסך, גופן&#10;&#10;התיאור נוצר באופן אוטומטי"/>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6510" cy="1398905"/>
                    </a:xfrm>
                    <a:prstGeom prst="rect">
                      <a:avLst/>
                    </a:prstGeom>
                    <a:noFill/>
                  </pic:spPr>
                </pic:pic>
              </a:graphicData>
            </a:graphic>
          </wp:inline>
        </w:drawing>
      </w:r>
    </w:p>
    <w:p w14:paraId="73488B71" w14:textId="77777777" w:rsidR="008D7483" w:rsidRDefault="008D7483" w:rsidP="006D642D">
      <w:pPr>
        <w:spacing w:after="0" w:line="240" w:lineRule="auto"/>
        <w:rPr>
          <w:rFonts w:ascii="David" w:hAnsi="David" w:cs="David"/>
          <w:b/>
          <w:bCs/>
          <w:sz w:val="24"/>
          <w:szCs w:val="24"/>
          <w:rtl/>
        </w:rPr>
      </w:pPr>
    </w:p>
    <w:p w14:paraId="2E636105" w14:textId="1005EFF2" w:rsidR="008D7483" w:rsidRDefault="00646085" w:rsidP="00EF48F7">
      <w:pPr>
        <w:spacing w:after="0" w:line="240" w:lineRule="auto"/>
        <w:jc w:val="right"/>
        <w:rPr>
          <w:rFonts w:ascii="David" w:hAnsi="David" w:cs="David"/>
          <w:b/>
          <w:bCs/>
          <w:sz w:val="24"/>
          <w:szCs w:val="24"/>
          <w:rtl/>
        </w:rPr>
      </w:pPr>
      <w:r>
        <w:rPr>
          <w:rFonts w:ascii="David" w:hAnsi="David" w:cs="David" w:hint="cs"/>
          <w:b/>
          <w:bCs/>
          <w:sz w:val="24"/>
          <w:szCs w:val="24"/>
          <w:rtl/>
        </w:rPr>
        <w:t xml:space="preserve">                   </w:t>
      </w:r>
      <w:r w:rsidRPr="006D642D">
        <w:rPr>
          <w:rFonts w:ascii="David" w:hAnsi="David" w:cs="David"/>
          <w:b/>
          <w:bCs/>
          <w:sz w:val="24"/>
          <w:szCs w:val="24"/>
          <w:rtl/>
        </w:rPr>
        <w:t xml:space="preserve">תאריך: </w:t>
      </w:r>
      <w:r>
        <w:rPr>
          <w:rFonts w:ascii="David" w:hAnsi="David" w:cs="David" w:hint="cs"/>
          <w:b/>
          <w:bCs/>
          <w:sz w:val="24"/>
          <w:szCs w:val="24"/>
          <w:rtl/>
        </w:rPr>
        <w:t>22 בדצמבר 2024</w:t>
      </w:r>
    </w:p>
    <w:p w14:paraId="1A3D8190" w14:textId="77777777" w:rsidR="008D7483" w:rsidRDefault="008D7483" w:rsidP="006D642D">
      <w:pPr>
        <w:spacing w:after="0" w:line="240" w:lineRule="auto"/>
        <w:rPr>
          <w:rFonts w:ascii="David" w:hAnsi="David" w:cs="David"/>
          <w:b/>
          <w:bCs/>
          <w:sz w:val="24"/>
          <w:szCs w:val="24"/>
          <w:rtl/>
        </w:rPr>
      </w:pPr>
    </w:p>
    <w:p w14:paraId="7AF09BAC" w14:textId="77777777" w:rsidR="008D7483" w:rsidRDefault="008D7483" w:rsidP="006D642D">
      <w:pPr>
        <w:spacing w:after="0" w:line="240" w:lineRule="auto"/>
        <w:rPr>
          <w:rFonts w:ascii="David" w:hAnsi="David" w:cs="David"/>
          <w:b/>
          <w:bCs/>
          <w:sz w:val="24"/>
          <w:szCs w:val="24"/>
          <w:rtl/>
        </w:rPr>
      </w:pPr>
    </w:p>
    <w:p w14:paraId="46C6C9C6" w14:textId="77777777" w:rsidR="00EF48F7" w:rsidRDefault="00EF48F7" w:rsidP="006D642D">
      <w:pPr>
        <w:spacing w:after="0" w:line="240" w:lineRule="auto"/>
        <w:rPr>
          <w:rFonts w:ascii="David" w:hAnsi="David" w:cs="David"/>
          <w:b/>
          <w:bCs/>
          <w:sz w:val="24"/>
          <w:szCs w:val="24"/>
          <w:rtl/>
        </w:rPr>
      </w:pPr>
    </w:p>
    <w:p w14:paraId="0DC92152" w14:textId="1F35302B" w:rsidR="002B189C" w:rsidRPr="006D642D" w:rsidRDefault="00E3115B" w:rsidP="006D642D">
      <w:pPr>
        <w:spacing w:after="0" w:line="240" w:lineRule="auto"/>
        <w:rPr>
          <w:rFonts w:ascii="David" w:hAnsi="David" w:cs="David"/>
          <w:b/>
          <w:bCs/>
          <w:sz w:val="24"/>
          <w:szCs w:val="24"/>
          <w:rtl/>
        </w:rPr>
      </w:pPr>
      <w:r w:rsidRPr="006D642D">
        <w:rPr>
          <w:rFonts w:ascii="David" w:hAnsi="David" w:cs="David"/>
          <w:b/>
          <w:bCs/>
          <w:sz w:val="24"/>
          <w:szCs w:val="24"/>
          <w:rtl/>
        </w:rPr>
        <w:t>לכבוד</w:t>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p>
    <w:p w14:paraId="211D20E3" w14:textId="47E2D5D4" w:rsidR="00E3115B" w:rsidRPr="006D642D" w:rsidRDefault="0000737C" w:rsidP="006D642D">
      <w:pPr>
        <w:spacing w:after="0" w:line="240" w:lineRule="auto"/>
        <w:rPr>
          <w:rFonts w:ascii="David" w:hAnsi="David" w:cs="David"/>
          <w:b/>
          <w:bCs/>
          <w:sz w:val="24"/>
          <w:szCs w:val="24"/>
          <w:rtl/>
        </w:rPr>
      </w:pPr>
      <w:r>
        <w:rPr>
          <w:rFonts w:ascii="David" w:hAnsi="David" w:cs="David" w:hint="cs"/>
          <w:b/>
          <w:bCs/>
          <w:sz w:val="24"/>
          <w:szCs w:val="24"/>
          <w:rtl/>
        </w:rPr>
        <w:t>מר אסי סוזנה</w:t>
      </w:r>
    </w:p>
    <w:p w14:paraId="651BC14A" w14:textId="39F83A1E" w:rsidR="00E3115B" w:rsidRDefault="0000737C" w:rsidP="006D642D">
      <w:pPr>
        <w:spacing w:after="0" w:line="240" w:lineRule="auto"/>
        <w:rPr>
          <w:rFonts w:ascii="David" w:hAnsi="David" w:cs="David"/>
          <w:b/>
          <w:bCs/>
          <w:sz w:val="24"/>
          <w:szCs w:val="24"/>
          <w:rtl/>
        </w:rPr>
      </w:pPr>
      <w:r>
        <w:rPr>
          <w:rFonts w:ascii="David" w:hAnsi="David" w:cs="David" w:hint="cs"/>
          <w:b/>
          <w:bCs/>
          <w:sz w:val="24"/>
          <w:szCs w:val="24"/>
          <w:rtl/>
        </w:rPr>
        <w:t>מנהל אגף היסעים</w:t>
      </w:r>
    </w:p>
    <w:p w14:paraId="120C8884" w14:textId="4DCDA461" w:rsidR="0000737C" w:rsidRPr="0000737C" w:rsidRDefault="0000737C" w:rsidP="006D642D">
      <w:pPr>
        <w:spacing w:after="0" w:line="240" w:lineRule="auto"/>
        <w:rPr>
          <w:rFonts w:ascii="David" w:hAnsi="David" w:cs="David"/>
          <w:b/>
          <w:bCs/>
          <w:sz w:val="24"/>
          <w:szCs w:val="24"/>
          <w:u w:val="single"/>
          <w:rtl/>
        </w:rPr>
      </w:pPr>
      <w:r w:rsidRPr="0000737C">
        <w:rPr>
          <w:rFonts w:ascii="David" w:hAnsi="David" w:cs="David" w:hint="cs"/>
          <w:b/>
          <w:bCs/>
          <w:sz w:val="24"/>
          <w:szCs w:val="24"/>
          <w:u w:val="single"/>
          <w:rtl/>
        </w:rPr>
        <w:t>משרד התחבורה</w:t>
      </w:r>
    </w:p>
    <w:p w14:paraId="0C4C0876" w14:textId="77777777" w:rsidR="00E3115B" w:rsidRPr="006D642D" w:rsidRDefault="00E3115B">
      <w:pPr>
        <w:rPr>
          <w:rFonts w:ascii="David" w:hAnsi="David" w:cs="David"/>
          <w:b/>
          <w:bCs/>
          <w:sz w:val="24"/>
          <w:szCs w:val="24"/>
          <w:rtl/>
        </w:rPr>
      </w:pPr>
    </w:p>
    <w:p w14:paraId="571BB134" w14:textId="77777777" w:rsidR="00EE6C5D" w:rsidRDefault="00EE6C5D">
      <w:pPr>
        <w:rPr>
          <w:rFonts w:ascii="David" w:hAnsi="David" w:cs="David"/>
          <w:b/>
          <w:bCs/>
          <w:sz w:val="24"/>
          <w:szCs w:val="24"/>
          <w:rtl/>
        </w:rPr>
      </w:pPr>
    </w:p>
    <w:p w14:paraId="3E870BE3" w14:textId="0880FAA1" w:rsidR="00F02A75" w:rsidRPr="006D642D" w:rsidRDefault="0000737C">
      <w:pPr>
        <w:rPr>
          <w:rFonts w:ascii="David" w:hAnsi="David" w:cs="David"/>
          <w:b/>
          <w:bCs/>
          <w:sz w:val="24"/>
          <w:szCs w:val="24"/>
          <w:rtl/>
        </w:rPr>
      </w:pPr>
      <w:r>
        <w:rPr>
          <w:rFonts w:ascii="David" w:hAnsi="David" w:cs="David" w:hint="cs"/>
          <w:b/>
          <w:bCs/>
          <w:sz w:val="24"/>
          <w:szCs w:val="24"/>
          <w:rtl/>
        </w:rPr>
        <w:t xml:space="preserve">אסי </w:t>
      </w:r>
      <w:r w:rsidR="00F02A75" w:rsidRPr="006D642D">
        <w:rPr>
          <w:rFonts w:ascii="David" w:hAnsi="David" w:cs="David" w:hint="cs"/>
          <w:b/>
          <w:bCs/>
          <w:sz w:val="24"/>
          <w:szCs w:val="24"/>
          <w:rtl/>
        </w:rPr>
        <w:t>שלום רב,</w:t>
      </w:r>
    </w:p>
    <w:p w14:paraId="48FAF9AE" w14:textId="77777777" w:rsidR="00F02A75" w:rsidRPr="006D642D" w:rsidRDefault="00F02A75">
      <w:pPr>
        <w:rPr>
          <w:rFonts w:ascii="David" w:hAnsi="David" w:cs="David"/>
          <w:b/>
          <w:bCs/>
          <w:sz w:val="24"/>
          <w:szCs w:val="24"/>
          <w:rtl/>
        </w:rPr>
      </w:pPr>
    </w:p>
    <w:p w14:paraId="38F68764" w14:textId="175045FD" w:rsidR="00E3115B" w:rsidRDefault="00E3115B" w:rsidP="00F02A75">
      <w:pPr>
        <w:jc w:val="center"/>
        <w:rPr>
          <w:rFonts w:ascii="David" w:hAnsi="David" w:cs="David"/>
          <w:b/>
          <w:bCs/>
          <w:sz w:val="24"/>
          <w:szCs w:val="24"/>
          <w:rtl/>
        </w:rPr>
      </w:pPr>
      <w:r w:rsidRPr="006D642D">
        <w:rPr>
          <w:rFonts w:ascii="David" w:hAnsi="David" w:cs="David" w:hint="cs"/>
          <w:b/>
          <w:bCs/>
          <w:sz w:val="24"/>
          <w:szCs w:val="24"/>
          <w:rtl/>
        </w:rPr>
        <w:t xml:space="preserve">הנדון: </w:t>
      </w:r>
      <w:r w:rsidR="005B18FB">
        <w:rPr>
          <w:rFonts w:ascii="David" w:hAnsi="David" w:cs="David" w:hint="cs"/>
          <w:b/>
          <w:bCs/>
          <w:sz w:val="24"/>
          <w:szCs w:val="24"/>
          <w:rtl/>
        </w:rPr>
        <w:t xml:space="preserve">      </w:t>
      </w:r>
      <w:r w:rsidR="00EF3630">
        <w:rPr>
          <w:rFonts w:ascii="David" w:hAnsi="David" w:cs="David" w:hint="cs"/>
          <w:b/>
          <w:bCs/>
          <w:sz w:val="24"/>
          <w:szCs w:val="24"/>
          <w:u w:val="single"/>
          <w:rtl/>
        </w:rPr>
        <w:t>(1) תיקון תקנה 168 לתקנות התעבורה</w:t>
      </w:r>
      <w:r w:rsidR="005B18FB">
        <w:rPr>
          <w:rFonts w:ascii="David" w:hAnsi="David" w:cs="David" w:hint="cs"/>
          <w:b/>
          <w:bCs/>
          <w:sz w:val="24"/>
          <w:szCs w:val="24"/>
          <w:u w:val="single"/>
          <w:rtl/>
        </w:rPr>
        <w:t xml:space="preserve"> (שעו עבודה ומנוחה)</w:t>
      </w:r>
    </w:p>
    <w:p w14:paraId="173FE1C5" w14:textId="1025C7B7" w:rsidR="00EF3630" w:rsidRPr="00EF3630" w:rsidRDefault="00EF3630" w:rsidP="00F02A75">
      <w:pPr>
        <w:jc w:val="center"/>
        <w:rPr>
          <w:rFonts w:ascii="David" w:hAnsi="David" w:cs="David"/>
          <w:b/>
          <w:bCs/>
          <w:sz w:val="24"/>
          <w:szCs w:val="24"/>
          <w:u w:val="single"/>
          <w:rtl/>
        </w:rPr>
      </w:pPr>
      <w:r w:rsidRPr="00EF3630">
        <w:rPr>
          <w:rFonts w:ascii="David" w:hAnsi="David" w:cs="David" w:hint="cs"/>
          <w:b/>
          <w:bCs/>
          <w:sz w:val="24"/>
          <w:szCs w:val="24"/>
          <w:u w:val="single"/>
          <w:rtl/>
        </w:rPr>
        <w:t>(2) תיקון</w:t>
      </w:r>
      <w:r w:rsidR="00700F73">
        <w:rPr>
          <w:rFonts w:ascii="David" w:hAnsi="David" w:cs="David" w:hint="cs"/>
          <w:b/>
          <w:bCs/>
          <w:sz w:val="24"/>
          <w:szCs w:val="24"/>
          <w:u w:val="single"/>
          <w:rtl/>
        </w:rPr>
        <w:t xml:space="preserve"> תקנה</w:t>
      </w:r>
      <w:r w:rsidRPr="00EF3630">
        <w:rPr>
          <w:rFonts w:ascii="David" w:hAnsi="David" w:cs="David" w:hint="cs"/>
          <w:b/>
          <w:bCs/>
          <w:sz w:val="24"/>
          <w:szCs w:val="24"/>
          <w:u w:val="single"/>
          <w:rtl/>
        </w:rPr>
        <w:t xml:space="preserve"> </w:t>
      </w:r>
      <w:r w:rsidR="005B18FB">
        <w:rPr>
          <w:rFonts w:ascii="David" w:hAnsi="David" w:cs="David" w:hint="cs"/>
          <w:b/>
          <w:bCs/>
          <w:sz w:val="24"/>
          <w:szCs w:val="24"/>
          <w:u w:val="single"/>
          <w:rtl/>
        </w:rPr>
        <w:t>364ד ל</w:t>
      </w:r>
      <w:r w:rsidRPr="00EF3630">
        <w:rPr>
          <w:rFonts w:ascii="David" w:hAnsi="David" w:cs="David" w:hint="cs"/>
          <w:b/>
          <w:bCs/>
          <w:sz w:val="24"/>
          <w:szCs w:val="24"/>
          <w:u w:val="single"/>
          <w:rtl/>
        </w:rPr>
        <w:t xml:space="preserve">תקנות התעבורה </w:t>
      </w:r>
      <w:r w:rsidR="005B18FB">
        <w:rPr>
          <w:rFonts w:ascii="David" w:hAnsi="David" w:cs="David" w:hint="cs"/>
          <w:b/>
          <w:bCs/>
          <w:sz w:val="24"/>
          <w:szCs w:val="24"/>
          <w:u w:val="single"/>
          <w:rtl/>
        </w:rPr>
        <w:t>(</w:t>
      </w:r>
      <w:r w:rsidRPr="00EF3630">
        <w:rPr>
          <w:rFonts w:ascii="David" w:hAnsi="David" w:cs="David" w:hint="cs"/>
          <w:b/>
          <w:bCs/>
          <w:sz w:val="24"/>
          <w:szCs w:val="24"/>
          <w:u w:val="single"/>
          <w:rtl/>
        </w:rPr>
        <w:t>טכוגרף</w:t>
      </w:r>
      <w:r w:rsidR="005B18FB">
        <w:rPr>
          <w:rFonts w:ascii="David" w:hAnsi="David" w:cs="David" w:hint="cs"/>
          <w:b/>
          <w:bCs/>
          <w:sz w:val="24"/>
          <w:szCs w:val="24"/>
          <w:u w:val="single"/>
          <w:rtl/>
        </w:rPr>
        <w:t>)</w:t>
      </w:r>
    </w:p>
    <w:p w14:paraId="01D7DACD" w14:textId="77777777" w:rsidR="00BA3FBF" w:rsidRDefault="00BA3FBF">
      <w:pPr>
        <w:rPr>
          <w:rFonts w:ascii="David" w:hAnsi="David" w:cs="David"/>
          <w:sz w:val="24"/>
          <w:szCs w:val="24"/>
          <w:rtl/>
        </w:rPr>
      </w:pPr>
    </w:p>
    <w:p w14:paraId="4D138709" w14:textId="19AD8679" w:rsidR="003210E2" w:rsidRDefault="003C1DA3" w:rsidP="00D61830">
      <w:pPr>
        <w:spacing w:line="360" w:lineRule="auto"/>
        <w:jc w:val="both"/>
        <w:rPr>
          <w:rFonts w:ascii="David" w:hAnsi="David" w:cs="David"/>
          <w:sz w:val="24"/>
          <w:szCs w:val="24"/>
          <w:rtl/>
        </w:rPr>
      </w:pPr>
      <w:r>
        <w:rPr>
          <w:rFonts w:ascii="David" w:hAnsi="David" w:cs="David" w:hint="cs"/>
          <w:sz w:val="24"/>
          <w:szCs w:val="24"/>
          <w:rtl/>
        </w:rPr>
        <w:t>ברצוני לפנות אליך בנושא</w:t>
      </w:r>
      <w:r w:rsidR="00AE1739">
        <w:rPr>
          <w:rFonts w:ascii="David" w:hAnsi="David" w:cs="David" w:hint="cs"/>
          <w:sz w:val="24"/>
          <w:szCs w:val="24"/>
          <w:rtl/>
        </w:rPr>
        <w:t>ים</w:t>
      </w:r>
      <w:r>
        <w:rPr>
          <w:rFonts w:ascii="David" w:hAnsi="David" w:cs="David" w:hint="cs"/>
          <w:sz w:val="24"/>
          <w:szCs w:val="24"/>
          <w:rtl/>
        </w:rPr>
        <w:t xml:space="preserve"> שבנדון כדלקמן;</w:t>
      </w:r>
    </w:p>
    <w:p w14:paraId="07CAE556" w14:textId="2225CD60" w:rsidR="00EE1138" w:rsidRDefault="00AE1739" w:rsidP="00AE1739">
      <w:pPr>
        <w:pStyle w:val="a9"/>
        <w:numPr>
          <w:ilvl w:val="0"/>
          <w:numId w:val="3"/>
        </w:numPr>
        <w:spacing w:line="360" w:lineRule="auto"/>
        <w:jc w:val="both"/>
        <w:rPr>
          <w:rFonts w:ascii="David" w:hAnsi="David" w:cs="David"/>
          <w:sz w:val="24"/>
          <w:szCs w:val="24"/>
        </w:rPr>
      </w:pPr>
      <w:r>
        <w:rPr>
          <w:rFonts w:ascii="David" w:hAnsi="David" w:cs="David" w:hint="cs"/>
          <w:sz w:val="24"/>
          <w:szCs w:val="24"/>
          <w:rtl/>
        </w:rPr>
        <w:t>תיקון תקנה 168 לתקנות התעבורה</w:t>
      </w:r>
      <w:r w:rsidR="00C95D47">
        <w:rPr>
          <w:rFonts w:ascii="David" w:hAnsi="David" w:cs="David" w:hint="cs"/>
          <w:sz w:val="24"/>
          <w:szCs w:val="24"/>
          <w:rtl/>
        </w:rPr>
        <w:t xml:space="preserve">, תשכ"א-1961 (להלן </w:t>
      </w:r>
      <w:r w:rsidR="00C95D47">
        <w:rPr>
          <w:rFonts w:ascii="David" w:hAnsi="David" w:cs="David"/>
          <w:sz w:val="24"/>
          <w:szCs w:val="24"/>
          <w:rtl/>
        </w:rPr>
        <w:t>–</w:t>
      </w:r>
      <w:r w:rsidR="00C95D47">
        <w:rPr>
          <w:rFonts w:ascii="David" w:hAnsi="David" w:cs="David" w:hint="cs"/>
          <w:sz w:val="24"/>
          <w:szCs w:val="24"/>
          <w:rtl/>
        </w:rPr>
        <w:t xml:space="preserve"> </w:t>
      </w:r>
      <w:r w:rsidR="00C95D47" w:rsidRPr="007A0B28">
        <w:rPr>
          <w:rFonts w:ascii="David" w:hAnsi="David" w:cs="David" w:hint="cs"/>
          <w:b/>
          <w:bCs/>
          <w:sz w:val="24"/>
          <w:szCs w:val="24"/>
          <w:rtl/>
        </w:rPr>
        <w:t>תקנה 168</w:t>
      </w:r>
      <w:r w:rsidR="00C95D47">
        <w:rPr>
          <w:rFonts w:ascii="David" w:hAnsi="David" w:cs="David" w:hint="cs"/>
          <w:sz w:val="24"/>
          <w:szCs w:val="24"/>
          <w:rtl/>
        </w:rPr>
        <w:t xml:space="preserve">) </w:t>
      </w:r>
      <w:r w:rsidR="00C95D47">
        <w:rPr>
          <w:rFonts w:ascii="David" w:hAnsi="David" w:cs="David"/>
          <w:sz w:val="24"/>
          <w:szCs w:val="24"/>
          <w:rtl/>
        </w:rPr>
        <w:t>–</w:t>
      </w:r>
      <w:r w:rsidR="00C95D47">
        <w:rPr>
          <w:rFonts w:ascii="David" w:hAnsi="David" w:cs="David" w:hint="cs"/>
          <w:sz w:val="24"/>
          <w:szCs w:val="24"/>
          <w:rtl/>
        </w:rPr>
        <w:t xml:space="preserve"> </w:t>
      </w:r>
    </w:p>
    <w:p w14:paraId="5087F4FB" w14:textId="05646C36" w:rsidR="00C95D47" w:rsidRDefault="00624192" w:rsidP="00C95D47">
      <w:pPr>
        <w:pStyle w:val="a9"/>
        <w:numPr>
          <w:ilvl w:val="1"/>
          <w:numId w:val="3"/>
        </w:numPr>
        <w:spacing w:line="360" w:lineRule="auto"/>
        <w:jc w:val="both"/>
        <w:rPr>
          <w:rFonts w:ascii="David" w:hAnsi="David" w:cs="David"/>
          <w:sz w:val="24"/>
          <w:szCs w:val="24"/>
        </w:rPr>
      </w:pPr>
      <w:r>
        <w:rPr>
          <w:rFonts w:ascii="David" w:hAnsi="David" w:cs="David" w:hint="cs"/>
          <w:sz w:val="24"/>
          <w:szCs w:val="24"/>
          <w:rtl/>
        </w:rPr>
        <w:t xml:space="preserve">בהמשך לשיחתנו בנושא, הובא </w:t>
      </w:r>
      <w:r w:rsidR="0085794C">
        <w:rPr>
          <w:rFonts w:ascii="David" w:hAnsi="David" w:cs="David" w:hint="cs"/>
          <w:sz w:val="24"/>
          <w:szCs w:val="24"/>
          <w:rtl/>
        </w:rPr>
        <w:t>לעיוננו</w:t>
      </w:r>
      <w:r>
        <w:rPr>
          <w:rFonts w:ascii="David" w:hAnsi="David" w:cs="David" w:hint="cs"/>
          <w:sz w:val="24"/>
          <w:szCs w:val="24"/>
          <w:rtl/>
        </w:rPr>
        <w:t xml:space="preserve"> מכתבו של מר גבי נבון מיום </w:t>
      </w:r>
      <w:r w:rsidR="00DB658B">
        <w:rPr>
          <w:rFonts w:ascii="David" w:hAnsi="David" w:cs="David" w:hint="cs"/>
          <w:sz w:val="24"/>
          <w:szCs w:val="24"/>
          <w:rtl/>
        </w:rPr>
        <w:t>15 בדצמבר 2024</w:t>
      </w:r>
      <w:r w:rsidR="0085794C">
        <w:rPr>
          <w:rFonts w:ascii="David" w:hAnsi="David" w:cs="David" w:hint="cs"/>
          <w:sz w:val="24"/>
          <w:szCs w:val="24"/>
          <w:rtl/>
        </w:rPr>
        <w:t xml:space="preserve"> בנוגע לנדון</w:t>
      </w:r>
      <w:r w:rsidR="007A0049">
        <w:rPr>
          <w:rFonts w:ascii="David" w:hAnsi="David" w:cs="David" w:hint="cs"/>
          <w:sz w:val="24"/>
          <w:szCs w:val="24"/>
          <w:rtl/>
        </w:rPr>
        <w:t>, לפי</w:t>
      </w:r>
      <w:r w:rsidR="0085794C">
        <w:rPr>
          <w:rFonts w:ascii="David" w:hAnsi="David" w:cs="David" w:hint="cs"/>
          <w:sz w:val="24"/>
          <w:szCs w:val="24"/>
          <w:rtl/>
        </w:rPr>
        <w:t>ו</w:t>
      </w:r>
      <w:r w:rsidR="007A0049">
        <w:rPr>
          <w:rFonts w:ascii="David" w:hAnsi="David" w:cs="David" w:hint="cs"/>
          <w:sz w:val="24"/>
          <w:szCs w:val="24"/>
          <w:rtl/>
        </w:rPr>
        <w:t xml:space="preserve"> יש בכוונת המשרד לשנות את הוראות תקנה 168 ולהתאימן לתקן האירופאי בנושא.</w:t>
      </w:r>
    </w:p>
    <w:p w14:paraId="4F502856" w14:textId="34E34FAC" w:rsidR="007A0049" w:rsidRDefault="00717808" w:rsidP="00C95D47">
      <w:pPr>
        <w:pStyle w:val="a9"/>
        <w:numPr>
          <w:ilvl w:val="1"/>
          <w:numId w:val="3"/>
        </w:numPr>
        <w:spacing w:line="360" w:lineRule="auto"/>
        <w:jc w:val="both"/>
        <w:rPr>
          <w:rFonts w:ascii="David" w:hAnsi="David" w:cs="David"/>
          <w:sz w:val="24"/>
          <w:szCs w:val="24"/>
        </w:rPr>
      </w:pPr>
      <w:r>
        <w:rPr>
          <w:rFonts w:ascii="David" w:hAnsi="David" w:cs="David" w:hint="cs"/>
          <w:sz w:val="24"/>
          <w:szCs w:val="24"/>
          <w:rtl/>
        </w:rPr>
        <w:t>לאור הע</w:t>
      </w:r>
      <w:r w:rsidR="00863E14">
        <w:rPr>
          <w:rFonts w:ascii="David" w:hAnsi="David" w:cs="David" w:hint="cs"/>
          <w:sz w:val="24"/>
          <w:szCs w:val="24"/>
          <w:rtl/>
        </w:rPr>
        <w:t>ו</w:t>
      </w:r>
      <w:r>
        <w:rPr>
          <w:rFonts w:ascii="David" w:hAnsi="David" w:cs="David" w:hint="cs"/>
          <w:sz w:val="24"/>
          <w:szCs w:val="24"/>
          <w:rtl/>
        </w:rPr>
        <w:t>בדה כי הוראות תקנה 168</w:t>
      </w:r>
      <w:r w:rsidR="00676F42">
        <w:rPr>
          <w:rFonts w:ascii="David" w:hAnsi="David" w:cs="David" w:hint="cs"/>
          <w:sz w:val="24"/>
          <w:szCs w:val="24"/>
          <w:rtl/>
        </w:rPr>
        <w:t xml:space="preserve"> </w:t>
      </w:r>
      <w:r>
        <w:rPr>
          <w:rFonts w:ascii="David" w:hAnsi="David" w:cs="David" w:hint="cs"/>
          <w:sz w:val="24"/>
          <w:szCs w:val="24"/>
          <w:rtl/>
        </w:rPr>
        <w:t>חלות על החברות להסעות מיוחדות ו</w:t>
      </w:r>
      <w:r w:rsidR="00676F42">
        <w:rPr>
          <w:rFonts w:ascii="David" w:hAnsi="David" w:cs="David" w:hint="cs"/>
          <w:sz w:val="24"/>
          <w:szCs w:val="24"/>
          <w:rtl/>
        </w:rPr>
        <w:t>ל</w:t>
      </w:r>
      <w:r>
        <w:rPr>
          <w:rFonts w:ascii="David" w:hAnsi="David" w:cs="David" w:hint="cs"/>
          <w:sz w:val="24"/>
          <w:szCs w:val="24"/>
          <w:rtl/>
        </w:rPr>
        <w:t>הסעות ס</w:t>
      </w:r>
      <w:r w:rsidR="001910D0">
        <w:rPr>
          <w:rFonts w:ascii="David" w:hAnsi="David" w:cs="David" w:hint="cs"/>
          <w:sz w:val="24"/>
          <w:szCs w:val="24"/>
          <w:rtl/>
        </w:rPr>
        <w:t>יור</w:t>
      </w:r>
      <w:r w:rsidR="00863E14">
        <w:rPr>
          <w:rFonts w:ascii="David" w:hAnsi="David" w:cs="David" w:hint="cs"/>
          <w:sz w:val="24"/>
          <w:szCs w:val="24"/>
          <w:rtl/>
        </w:rPr>
        <w:t xml:space="preserve">, </w:t>
      </w:r>
      <w:r w:rsidR="00676F42">
        <w:rPr>
          <w:rFonts w:ascii="David" w:hAnsi="David" w:cs="David" w:hint="cs"/>
          <w:sz w:val="24"/>
          <w:szCs w:val="24"/>
          <w:rtl/>
        </w:rPr>
        <w:t xml:space="preserve">וכל שינוי בהן עשוי להשליך באופן משמעותי </w:t>
      </w:r>
      <w:r w:rsidR="00C25D90">
        <w:rPr>
          <w:rFonts w:ascii="David" w:hAnsi="David" w:cs="David" w:hint="cs"/>
          <w:sz w:val="24"/>
          <w:szCs w:val="24"/>
          <w:rtl/>
        </w:rPr>
        <w:t>על החברות, הן בהיבט התפעולי והן בהיבט הכלכלי, הרי ש</w:t>
      </w:r>
      <w:r w:rsidR="00863E14">
        <w:rPr>
          <w:rFonts w:ascii="David" w:hAnsi="David" w:cs="David" w:hint="cs"/>
          <w:sz w:val="24"/>
          <w:szCs w:val="24"/>
          <w:rtl/>
        </w:rPr>
        <w:t xml:space="preserve">נבקשכם לשתף </w:t>
      </w:r>
      <w:r w:rsidR="007A0B28" w:rsidRPr="007A0B28">
        <w:rPr>
          <w:rFonts w:ascii="David" w:hAnsi="David" w:cs="David" w:hint="cs"/>
          <w:b/>
          <w:bCs/>
          <w:sz w:val="24"/>
          <w:szCs w:val="24"/>
          <w:u w:val="single"/>
          <w:rtl/>
        </w:rPr>
        <w:t>באופן פעיל</w:t>
      </w:r>
      <w:r w:rsidR="007A0B28">
        <w:rPr>
          <w:rFonts w:ascii="David" w:hAnsi="David" w:cs="David" w:hint="cs"/>
          <w:sz w:val="24"/>
          <w:szCs w:val="24"/>
          <w:rtl/>
        </w:rPr>
        <w:t xml:space="preserve"> </w:t>
      </w:r>
      <w:r w:rsidR="00863E14">
        <w:rPr>
          <w:rFonts w:ascii="David" w:hAnsi="David" w:cs="David" w:hint="cs"/>
          <w:sz w:val="24"/>
          <w:szCs w:val="24"/>
          <w:rtl/>
        </w:rPr>
        <w:t xml:space="preserve">את ארגון חברות ההסעות בישראל, כארגון היציג של החברות </w:t>
      </w:r>
      <w:r w:rsidR="001910D0">
        <w:rPr>
          <w:rFonts w:ascii="David" w:hAnsi="David" w:cs="David" w:hint="cs"/>
          <w:sz w:val="24"/>
          <w:szCs w:val="24"/>
          <w:rtl/>
        </w:rPr>
        <w:t xml:space="preserve"> </w:t>
      </w:r>
      <w:r w:rsidR="00676F42">
        <w:rPr>
          <w:rFonts w:ascii="David" w:hAnsi="David" w:cs="David" w:hint="cs"/>
          <w:sz w:val="24"/>
          <w:szCs w:val="24"/>
          <w:rtl/>
        </w:rPr>
        <w:t>להסעות מיוחדות ולהסעות סיור, בהליכי החקיקה של השינוי האמור.</w:t>
      </w:r>
    </w:p>
    <w:p w14:paraId="6F7F3E0A" w14:textId="1C4B4E2C" w:rsidR="00833E8C" w:rsidRDefault="00833E8C" w:rsidP="00833E8C">
      <w:pPr>
        <w:pStyle w:val="a9"/>
        <w:numPr>
          <w:ilvl w:val="0"/>
          <w:numId w:val="3"/>
        </w:numPr>
        <w:spacing w:line="360" w:lineRule="auto"/>
        <w:jc w:val="both"/>
        <w:rPr>
          <w:rFonts w:ascii="David" w:hAnsi="David" w:cs="David"/>
          <w:sz w:val="24"/>
          <w:szCs w:val="24"/>
        </w:rPr>
      </w:pPr>
      <w:r>
        <w:rPr>
          <w:rFonts w:ascii="David" w:hAnsi="David" w:cs="David" w:hint="cs"/>
          <w:sz w:val="24"/>
          <w:szCs w:val="24"/>
          <w:rtl/>
        </w:rPr>
        <w:t xml:space="preserve">תיקון תקנה 364ד לתקנות התעבורה, תשכ"א-1961 (להלן </w:t>
      </w:r>
      <w:r>
        <w:rPr>
          <w:rFonts w:ascii="David" w:hAnsi="David" w:cs="David"/>
          <w:sz w:val="24"/>
          <w:szCs w:val="24"/>
          <w:rtl/>
        </w:rPr>
        <w:t>–</w:t>
      </w:r>
      <w:r>
        <w:rPr>
          <w:rFonts w:ascii="David" w:hAnsi="David" w:cs="David" w:hint="cs"/>
          <w:sz w:val="24"/>
          <w:szCs w:val="24"/>
          <w:rtl/>
        </w:rPr>
        <w:t xml:space="preserve"> </w:t>
      </w:r>
      <w:r w:rsidRPr="007A0B28">
        <w:rPr>
          <w:rFonts w:ascii="David" w:hAnsi="David" w:cs="David" w:hint="cs"/>
          <w:b/>
          <w:bCs/>
          <w:sz w:val="24"/>
          <w:szCs w:val="24"/>
          <w:rtl/>
        </w:rPr>
        <w:t xml:space="preserve">תקנה </w:t>
      </w:r>
      <w:r w:rsidR="00486C83">
        <w:rPr>
          <w:rFonts w:ascii="David" w:hAnsi="David" w:cs="David" w:hint="cs"/>
          <w:b/>
          <w:bCs/>
          <w:sz w:val="24"/>
          <w:szCs w:val="24"/>
          <w:rtl/>
        </w:rPr>
        <w:t>364ד</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w:t>
      </w:r>
    </w:p>
    <w:p w14:paraId="2F02FF50" w14:textId="78AD4834" w:rsidR="00833E8C" w:rsidRDefault="00486C83" w:rsidP="00486C83">
      <w:pPr>
        <w:pStyle w:val="a9"/>
        <w:numPr>
          <w:ilvl w:val="1"/>
          <w:numId w:val="3"/>
        </w:numPr>
        <w:spacing w:line="360" w:lineRule="auto"/>
        <w:jc w:val="both"/>
        <w:rPr>
          <w:rFonts w:ascii="David" w:hAnsi="David" w:cs="David"/>
          <w:sz w:val="24"/>
          <w:szCs w:val="24"/>
        </w:rPr>
      </w:pPr>
      <w:r>
        <w:rPr>
          <w:rFonts w:ascii="David" w:hAnsi="David" w:cs="David" w:hint="cs"/>
          <w:sz w:val="24"/>
          <w:szCs w:val="24"/>
          <w:rtl/>
        </w:rPr>
        <w:t xml:space="preserve">לאחרונה נודע לנו, כי משרד התחבורה שוקד על תיקון תקנה 364ד </w:t>
      </w:r>
      <w:r w:rsidR="005F4DAB">
        <w:rPr>
          <w:rFonts w:ascii="David" w:hAnsi="David" w:cs="David" w:hint="cs"/>
          <w:sz w:val="24"/>
          <w:szCs w:val="24"/>
          <w:rtl/>
        </w:rPr>
        <w:t>כך שחברות הרכב הכבד (אוטובוסים, משאיות וכד') יחויבו בהתקנת טכוגרף דיגיטלי.</w:t>
      </w:r>
    </w:p>
    <w:p w14:paraId="39C76CC4" w14:textId="304F1DC4" w:rsidR="003743E1" w:rsidRDefault="00281960" w:rsidP="003743E1">
      <w:pPr>
        <w:pStyle w:val="a9"/>
        <w:numPr>
          <w:ilvl w:val="1"/>
          <w:numId w:val="3"/>
        </w:numPr>
        <w:spacing w:line="360" w:lineRule="auto"/>
        <w:jc w:val="both"/>
        <w:rPr>
          <w:rFonts w:ascii="David" w:hAnsi="David" w:cs="David"/>
          <w:sz w:val="24"/>
          <w:szCs w:val="24"/>
        </w:rPr>
      </w:pPr>
      <w:r>
        <w:rPr>
          <w:rFonts w:ascii="David" w:hAnsi="David" w:cs="David" w:hint="cs"/>
          <w:sz w:val="24"/>
          <w:szCs w:val="24"/>
          <w:rtl/>
        </w:rPr>
        <w:t>גם במקרה זה, ו</w:t>
      </w:r>
      <w:r w:rsidR="003743E1">
        <w:rPr>
          <w:rFonts w:ascii="David" w:hAnsi="David" w:cs="David" w:hint="cs"/>
          <w:sz w:val="24"/>
          <w:szCs w:val="24"/>
          <w:rtl/>
        </w:rPr>
        <w:t xml:space="preserve">לאור העובדה כי הוראות תקנה 364ד חלות על החברות להסעות מיוחדות ולהסעות סיור, וכל שינוי בהן עשוי להשליך באופן משמעותי על החברות, הן בהיבט התפעולי והן בהיבט הכלכלי, הרי שנבקשכם לשתף </w:t>
      </w:r>
      <w:r w:rsidR="003743E1" w:rsidRPr="007A0B28">
        <w:rPr>
          <w:rFonts w:ascii="David" w:hAnsi="David" w:cs="David" w:hint="cs"/>
          <w:b/>
          <w:bCs/>
          <w:sz w:val="24"/>
          <w:szCs w:val="24"/>
          <w:u w:val="single"/>
          <w:rtl/>
        </w:rPr>
        <w:t>באופן פעיל</w:t>
      </w:r>
      <w:r w:rsidR="003743E1">
        <w:rPr>
          <w:rFonts w:ascii="David" w:hAnsi="David" w:cs="David" w:hint="cs"/>
          <w:sz w:val="24"/>
          <w:szCs w:val="24"/>
          <w:rtl/>
        </w:rPr>
        <w:t xml:space="preserve"> את ארגון חברות ההסעות בישראל, כארגון היציג של החברות  להסעות מיוחדות ולהסעות סיור, בהליכי החקיקה של השינוי האמור.</w:t>
      </w:r>
    </w:p>
    <w:p w14:paraId="3889420C" w14:textId="6D069AB5" w:rsidR="00646085" w:rsidRDefault="00EE6C5D" w:rsidP="00646085">
      <w:pPr>
        <w:spacing w:line="360" w:lineRule="auto"/>
        <w:jc w:val="both"/>
        <w:rPr>
          <w:rFonts w:ascii="David" w:hAnsi="David" w:cs="David"/>
          <w:sz w:val="24"/>
          <w:szCs w:val="24"/>
        </w:rPr>
      </w:pPr>
      <w:r>
        <w:rPr>
          <w:noProof/>
        </w:rPr>
        <w:lastRenderedPageBreak/>
        <w:drawing>
          <wp:inline distT="0" distB="0" distL="0" distR="0" wp14:anchorId="3169FF86" wp14:editId="4A7C9591">
            <wp:extent cx="5096510" cy="1398905"/>
            <wp:effectExtent l="0" t="0" r="0" b="0"/>
            <wp:docPr id="644377121" name="תמונה 1" descr="תמונה שמכילה טקסט, לוגו, צילום מסך,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91062" name="תמונה 1" descr="תמונה שמכילה טקסט, לוגו, צילום מסך, גופן&#10;&#10;התיאור נוצר באופן אוטומטי"/>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6510" cy="1398905"/>
                    </a:xfrm>
                    <a:prstGeom prst="rect">
                      <a:avLst/>
                    </a:prstGeom>
                    <a:noFill/>
                  </pic:spPr>
                </pic:pic>
              </a:graphicData>
            </a:graphic>
          </wp:inline>
        </w:drawing>
      </w:r>
    </w:p>
    <w:p w14:paraId="228F73B2" w14:textId="6BE93797" w:rsidR="00646085" w:rsidRDefault="00646085" w:rsidP="00646085">
      <w:pPr>
        <w:spacing w:line="360" w:lineRule="auto"/>
        <w:jc w:val="both"/>
        <w:rPr>
          <w:rFonts w:ascii="David" w:hAnsi="David" w:cs="David"/>
          <w:sz w:val="24"/>
          <w:szCs w:val="24"/>
          <w:rtl/>
        </w:rPr>
      </w:pPr>
      <w:r>
        <w:rPr>
          <w:rFonts w:ascii="David" w:hAnsi="David" w:cs="David" w:hint="cs"/>
          <w:b/>
          <w:bCs/>
          <w:sz w:val="24"/>
          <w:szCs w:val="24"/>
          <w:rtl/>
        </w:rPr>
        <w:t xml:space="preserve">                   </w:t>
      </w:r>
    </w:p>
    <w:p w14:paraId="2C52D1C6" w14:textId="77777777" w:rsidR="00646085" w:rsidRPr="00646085" w:rsidRDefault="00646085" w:rsidP="00646085">
      <w:pPr>
        <w:spacing w:line="360" w:lineRule="auto"/>
        <w:jc w:val="both"/>
        <w:rPr>
          <w:rFonts w:ascii="David" w:hAnsi="David" w:cs="David"/>
          <w:sz w:val="24"/>
          <w:szCs w:val="24"/>
        </w:rPr>
      </w:pPr>
    </w:p>
    <w:p w14:paraId="5683D02A" w14:textId="1CB520EB" w:rsidR="003743E1" w:rsidRDefault="003743E1" w:rsidP="003743E1">
      <w:pPr>
        <w:pStyle w:val="a9"/>
        <w:numPr>
          <w:ilvl w:val="0"/>
          <w:numId w:val="3"/>
        </w:numPr>
        <w:spacing w:line="360" w:lineRule="auto"/>
        <w:jc w:val="both"/>
        <w:rPr>
          <w:rFonts w:ascii="David" w:hAnsi="David" w:cs="David"/>
          <w:sz w:val="24"/>
          <w:szCs w:val="24"/>
        </w:rPr>
      </w:pPr>
      <w:r>
        <w:rPr>
          <w:rFonts w:ascii="David" w:hAnsi="David" w:cs="David" w:hint="cs"/>
          <w:sz w:val="24"/>
          <w:szCs w:val="24"/>
          <w:rtl/>
        </w:rPr>
        <w:t>יובהר לעניין ה</w:t>
      </w:r>
      <w:r w:rsidR="0066109F">
        <w:rPr>
          <w:rFonts w:ascii="David" w:hAnsi="David" w:cs="David" w:hint="cs"/>
          <w:sz w:val="24"/>
          <w:szCs w:val="24"/>
          <w:rtl/>
        </w:rPr>
        <w:t>אמור ל</w:t>
      </w:r>
      <w:r>
        <w:rPr>
          <w:rFonts w:ascii="David" w:hAnsi="David" w:cs="David" w:hint="cs"/>
          <w:sz w:val="24"/>
          <w:szCs w:val="24"/>
          <w:rtl/>
        </w:rPr>
        <w:t xml:space="preserve">עיל, כי </w:t>
      </w:r>
      <w:r w:rsidRPr="00281960">
        <w:rPr>
          <w:rFonts w:ascii="David" w:hAnsi="David" w:cs="David" w:hint="cs"/>
          <w:b/>
          <w:bCs/>
          <w:sz w:val="24"/>
          <w:szCs w:val="24"/>
          <w:rtl/>
        </w:rPr>
        <w:t xml:space="preserve">הוראות תקנה 168 </w:t>
      </w:r>
      <w:r w:rsidR="0066109F" w:rsidRPr="00281960">
        <w:rPr>
          <w:rFonts w:ascii="David" w:hAnsi="David" w:cs="David" w:hint="cs"/>
          <w:b/>
          <w:bCs/>
          <w:sz w:val="24"/>
          <w:szCs w:val="24"/>
          <w:rtl/>
        </w:rPr>
        <w:t xml:space="preserve">ותקנה 364ד </w:t>
      </w:r>
      <w:r w:rsidR="001E0893" w:rsidRPr="00281960">
        <w:rPr>
          <w:rFonts w:ascii="David" w:hAnsi="David" w:cs="David" w:hint="cs"/>
          <w:b/>
          <w:bCs/>
          <w:sz w:val="24"/>
          <w:szCs w:val="24"/>
          <w:rtl/>
        </w:rPr>
        <w:t>שזורות זו בזו</w:t>
      </w:r>
      <w:r w:rsidR="001E0893">
        <w:rPr>
          <w:rFonts w:ascii="David" w:hAnsi="David" w:cs="David" w:hint="cs"/>
          <w:sz w:val="24"/>
          <w:szCs w:val="24"/>
          <w:rtl/>
        </w:rPr>
        <w:t xml:space="preserve"> ולא ניתן להפרידן </w:t>
      </w:r>
      <w:r w:rsidR="00B809FA">
        <w:rPr>
          <w:rFonts w:ascii="David" w:hAnsi="David" w:cs="David" w:hint="cs"/>
          <w:sz w:val="24"/>
          <w:szCs w:val="24"/>
          <w:rtl/>
        </w:rPr>
        <w:t xml:space="preserve">בעת הטעמתן בפעילות השוטפת של החברות להסעות מיוחדות ולהסעות סיור, </w:t>
      </w:r>
      <w:r w:rsidR="0076291C">
        <w:rPr>
          <w:rFonts w:ascii="David" w:hAnsi="David" w:cs="David" w:hint="cs"/>
          <w:sz w:val="24"/>
          <w:szCs w:val="24"/>
          <w:rtl/>
        </w:rPr>
        <w:t>ולפיכך</w:t>
      </w:r>
      <w:r w:rsidR="00B809FA">
        <w:rPr>
          <w:rFonts w:ascii="David" w:hAnsi="David" w:cs="David" w:hint="cs"/>
          <w:sz w:val="24"/>
          <w:szCs w:val="24"/>
          <w:rtl/>
        </w:rPr>
        <w:t xml:space="preserve"> קריטי הוא שהארגון יהיה מעורב ושותף פעיל בשינוי התקנות</w:t>
      </w:r>
      <w:r w:rsidR="00C17A4E">
        <w:rPr>
          <w:rFonts w:ascii="David" w:hAnsi="David" w:cs="David" w:hint="cs"/>
          <w:sz w:val="24"/>
          <w:szCs w:val="24"/>
          <w:rtl/>
        </w:rPr>
        <w:t xml:space="preserve"> ולא לקבלן כמעשה מוגמר.</w:t>
      </w:r>
    </w:p>
    <w:p w14:paraId="69D3888C" w14:textId="1A71C926" w:rsidR="00C17A4E" w:rsidRDefault="00C17A4E" w:rsidP="003743E1">
      <w:pPr>
        <w:pStyle w:val="a9"/>
        <w:numPr>
          <w:ilvl w:val="0"/>
          <w:numId w:val="3"/>
        </w:numPr>
        <w:spacing w:line="360" w:lineRule="auto"/>
        <w:jc w:val="both"/>
        <w:rPr>
          <w:rFonts w:ascii="David" w:hAnsi="David" w:cs="David"/>
          <w:sz w:val="24"/>
          <w:szCs w:val="24"/>
        </w:rPr>
      </w:pPr>
      <w:r>
        <w:rPr>
          <w:rFonts w:ascii="David" w:hAnsi="David" w:cs="David" w:hint="cs"/>
          <w:sz w:val="24"/>
          <w:szCs w:val="24"/>
          <w:rtl/>
        </w:rPr>
        <w:t xml:space="preserve">אנו זמינים </w:t>
      </w:r>
      <w:r w:rsidR="00F41B21">
        <w:rPr>
          <w:rFonts w:ascii="David" w:hAnsi="David" w:cs="David" w:hint="cs"/>
          <w:sz w:val="24"/>
          <w:szCs w:val="24"/>
          <w:rtl/>
        </w:rPr>
        <w:t>ועומדים לרשותכם בנושאים אלו בכל עת.</w:t>
      </w:r>
    </w:p>
    <w:p w14:paraId="6817E275" w14:textId="77777777" w:rsidR="00646085" w:rsidRDefault="00646085" w:rsidP="00646085">
      <w:pPr>
        <w:spacing w:line="360" w:lineRule="auto"/>
        <w:jc w:val="both"/>
        <w:rPr>
          <w:rFonts w:ascii="David" w:hAnsi="David" w:cs="David"/>
          <w:sz w:val="24"/>
          <w:szCs w:val="24"/>
          <w:rtl/>
        </w:rPr>
      </w:pPr>
    </w:p>
    <w:p w14:paraId="372114C2" w14:textId="77777777" w:rsidR="00646085" w:rsidRDefault="00646085" w:rsidP="00646085">
      <w:pPr>
        <w:spacing w:line="360" w:lineRule="auto"/>
        <w:jc w:val="both"/>
        <w:rPr>
          <w:rFonts w:ascii="David" w:hAnsi="David" w:cs="David"/>
          <w:sz w:val="24"/>
          <w:szCs w:val="24"/>
          <w:rtl/>
        </w:rPr>
      </w:pPr>
    </w:p>
    <w:p w14:paraId="4FABAC8B" w14:textId="77777777" w:rsidR="00646085" w:rsidRDefault="00646085" w:rsidP="00646085">
      <w:pPr>
        <w:spacing w:line="360" w:lineRule="auto"/>
        <w:jc w:val="both"/>
        <w:rPr>
          <w:rFonts w:ascii="David" w:hAnsi="David" w:cs="David"/>
          <w:sz w:val="24"/>
          <w:szCs w:val="24"/>
          <w:rtl/>
        </w:rPr>
      </w:pPr>
    </w:p>
    <w:p w14:paraId="66860914" w14:textId="03A1E5A5" w:rsidR="00F41B21" w:rsidRPr="00F41B21" w:rsidRDefault="00C13A93" w:rsidP="00257EAA">
      <w:pPr>
        <w:spacing w:line="360" w:lineRule="auto"/>
        <w:jc w:val="right"/>
        <w:rPr>
          <w:rFonts w:ascii="David" w:hAnsi="David" w:cs="David"/>
          <w:sz w:val="24"/>
          <w:szCs w:val="24"/>
          <w:rtl/>
        </w:rPr>
      </w:pPr>
      <w:r>
        <w:rPr>
          <w:rFonts w:ascii="David" w:hAnsi="David" w:cs="David" w:hint="cs"/>
          <w:sz w:val="24"/>
          <w:szCs w:val="24"/>
          <w:rtl/>
        </w:rPr>
        <w:t xml:space="preserve">                                                                                                                                     </w:t>
      </w:r>
      <w:r w:rsidR="00257EAA">
        <w:rPr>
          <w:rFonts w:ascii="David" w:hAnsi="David" w:cs="David" w:hint="cs"/>
          <w:sz w:val="24"/>
          <w:szCs w:val="24"/>
          <w:rtl/>
        </w:rPr>
        <w:t xml:space="preserve"> </w:t>
      </w:r>
      <w:r w:rsidR="00257EAA">
        <w:rPr>
          <w:noProof/>
        </w:rPr>
        <w:drawing>
          <wp:inline distT="0" distB="0" distL="0" distR="0" wp14:anchorId="74E87103" wp14:editId="6C60070E">
            <wp:extent cx="1165860" cy="857644"/>
            <wp:effectExtent l="0" t="0" r="0" b="0"/>
            <wp:docPr id="25" name="תמונה 1" descr="תמונה שמכילה שרטוט, אומנות קווים, ציור,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תמונה 25" descr="תמונה שמכילה שרטוט, אומנות קווים, ציור, אומנות ילדים&#10;&#10;התיאור נוצר באופן אוטומטי"/>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0519" cy="861072"/>
                    </a:xfrm>
                    <a:prstGeom prst="rect">
                      <a:avLst/>
                    </a:prstGeom>
                    <a:noFill/>
                    <a:ln>
                      <a:noFill/>
                    </a:ln>
                  </pic:spPr>
                </pic:pic>
              </a:graphicData>
            </a:graphic>
          </wp:inline>
        </w:drawing>
      </w:r>
      <w:r w:rsidR="00257EAA">
        <w:rPr>
          <w:rFonts w:ascii="David" w:hAnsi="David" w:cs="David"/>
          <w:sz w:val="24"/>
          <w:szCs w:val="24"/>
        </w:rPr>
        <w:t xml:space="preserve">            </w:t>
      </w:r>
      <w:r w:rsidR="00257EAA">
        <w:rPr>
          <w:rFonts w:ascii="David" w:hAnsi="David" w:cs="David" w:hint="cs"/>
          <w:sz w:val="24"/>
          <w:szCs w:val="24"/>
          <w:rtl/>
        </w:rPr>
        <w:t xml:space="preserve">                                  </w:t>
      </w:r>
    </w:p>
    <w:p w14:paraId="45BA2C1C" w14:textId="77777777" w:rsidR="003210E2" w:rsidRDefault="003210E2" w:rsidP="003210E2">
      <w:pPr>
        <w:spacing w:line="360" w:lineRule="auto"/>
        <w:ind w:left="5040"/>
        <w:jc w:val="center"/>
        <w:rPr>
          <w:rFonts w:ascii="David" w:hAnsi="David" w:cs="David"/>
          <w:sz w:val="24"/>
          <w:szCs w:val="24"/>
          <w:rtl/>
        </w:rPr>
      </w:pPr>
      <w:r>
        <w:rPr>
          <w:rFonts w:ascii="David" w:hAnsi="David" w:cs="David" w:hint="cs"/>
          <w:sz w:val="24"/>
          <w:szCs w:val="24"/>
          <w:rtl/>
        </w:rPr>
        <w:t>בברכה,</w:t>
      </w:r>
    </w:p>
    <w:p w14:paraId="13E7A8F5" w14:textId="77777777" w:rsidR="00646085" w:rsidRDefault="003210E2" w:rsidP="00D25253">
      <w:pPr>
        <w:spacing w:line="360" w:lineRule="auto"/>
        <w:ind w:left="5040"/>
        <w:jc w:val="center"/>
        <w:rPr>
          <w:rFonts w:ascii="David" w:hAnsi="David" w:cs="David"/>
          <w:sz w:val="24"/>
          <w:szCs w:val="24"/>
          <w:rtl/>
        </w:rPr>
      </w:pPr>
      <w:r>
        <w:rPr>
          <w:rFonts w:ascii="David" w:hAnsi="David" w:cs="David" w:hint="cs"/>
          <w:sz w:val="24"/>
          <w:szCs w:val="24"/>
          <w:rtl/>
        </w:rPr>
        <w:t>דודי גיל, מנכ"ל</w:t>
      </w:r>
    </w:p>
    <w:p w14:paraId="50C454C0" w14:textId="77777777" w:rsidR="00A65986" w:rsidRDefault="00646085" w:rsidP="00A65986">
      <w:pPr>
        <w:spacing w:line="360" w:lineRule="auto"/>
        <w:ind w:left="5040"/>
        <w:jc w:val="center"/>
        <w:rPr>
          <w:rFonts w:ascii="David" w:hAnsi="David" w:cs="David"/>
          <w:sz w:val="24"/>
          <w:szCs w:val="24"/>
          <w:rtl/>
        </w:rPr>
      </w:pPr>
      <w:r>
        <w:rPr>
          <w:rFonts w:ascii="David" w:hAnsi="David" w:cs="David" w:hint="cs"/>
          <w:sz w:val="24"/>
          <w:szCs w:val="24"/>
          <w:rtl/>
        </w:rPr>
        <w:t>ארגון חברות ההסעה בישראל</w:t>
      </w:r>
      <w:r w:rsidR="00BA3FBF" w:rsidRPr="009C4358">
        <w:rPr>
          <w:rFonts w:ascii="David" w:hAnsi="David" w:cs="David"/>
          <w:sz w:val="24"/>
          <w:szCs w:val="24"/>
        </w:rPr>
        <w:br/>
      </w:r>
    </w:p>
    <w:p w14:paraId="2F0BE945" w14:textId="77777777" w:rsidR="00A65986" w:rsidRDefault="00A65986" w:rsidP="00A65986">
      <w:pPr>
        <w:spacing w:line="360" w:lineRule="auto"/>
        <w:ind w:left="5040"/>
        <w:jc w:val="center"/>
        <w:rPr>
          <w:rFonts w:ascii="David" w:hAnsi="David" w:cs="David"/>
          <w:sz w:val="24"/>
          <w:szCs w:val="24"/>
          <w:rtl/>
        </w:rPr>
      </w:pPr>
    </w:p>
    <w:p w14:paraId="11F787E5" w14:textId="7FF8116C" w:rsidR="009B5957" w:rsidRDefault="00A65986" w:rsidP="00A65986">
      <w:pPr>
        <w:spacing w:line="360" w:lineRule="auto"/>
        <w:jc w:val="both"/>
        <w:rPr>
          <w:rFonts w:ascii="David" w:hAnsi="David" w:cs="David"/>
          <w:sz w:val="24"/>
          <w:szCs w:val="24"/>
          <w:rtl/>
        </w:rPr>
      </w:pPr>
      <w:r>
        <w:rPr>
          <w:rFonts w:ascii="David" w:hAnsi="David" w:cs="David" w:hint="cs"/>
          <w:sz w:val="24"/>
          <w:szCs w:val="24"/>
          <w:rtl/>
        </w:rPr>
        <w:t xml:space="preserve">    </w:t>
      </w:r>
      <w:r w:rsidR="00C9076F">
        <w:rPr>
          <w:rFonts w:ascii="David" w:hAnsi="David" w:cs="David" w:hint="cs"/>
          <w:sz w:val="24"/>
          <w:szCs w:val="24"/>
          <w:rtl/>
        </w:rPr>
        <w:t>העתק:</w:t>
      </w:r>
    </w:p>
    <w:p w14:paraId="4657F8FA" w14:textId="77777777" w:rsidR="00E0438C" w:rsidRPr="00A65986" w:rsidRDefault="007D4D14" w:rsidP="00E0438C">
      <w:pPr>
        <w:pStyle w:val="afb"/>
      </w:pPr>
      <w:r>
        <w:rPr>
          <w:rFonts w:hint="cs"/>
          <w:rtl/>
        </w:rPr>
        <w:t xml:space="preserve">    </w:t>
      </w:r>
      <w:r w:rsidR="00E0438C">
        <w:rPr>
          <w:rFonts w:hint="cs"/>
          <w:rtl/>
        </w:rPr>
        <w:t xml:space="preserve">עידן מועלם </w:t>
      </w:r>
      <w:r w:rsidR="00E0438C" w:rsidRPr="00A65986">
        <w:rPr>
          <w:rtl/>
        </w:rPr>
        <w:t xml:space="preserve">מנהל הרשות הארצית </w:t>
      </w:r>
      <w:proofErr w:type="spellStart"/>
      <w:r w:rsidR="00E0438C" w:rsidRPr="00A65986">
        <w:rPr>
          <w:rtl/>
        </w:rPr>
        <w:t>לתח"צ</w:t>
      </w:r>
      <w:proofErr w:type="spellEnd"/>
    </w:p>
    <w:p w14:paraId="5C5F5B39" w14:textId="56C67FCC" w:rsidR="007D4D14" w:rsidRDefault="00E0438C" w:rsidP="00E0438C">
      <w:pPr>
        <w:pStyle w:val="afb"/>
        <w:rPr>
          <w:rtl/>
        </w:rPr>
      </w:pPr>
      <w:r>
        <w:rPr>
          <w:rFonts w:hint="cs"/>
          <w:rtl/>
        </w:rPr>
        <w:t xml:space="preserve">    ניסים סרוסי  יו"ר </w:t>
      </w:r>
    </w:p>
    <w:p w14:paraId="5AF44C42" w14:textId="2313C54F" w:rsidR="00E0438C" w:rsidRPr="00E0438C" w:rsidRDefault="00E0438C" w:rsidP="00E0438C">
      <w:pPr>
        <w:pStyle w:val="afb"/>
        <w:rPr>
          <w:rtl/>
        </w:rPr>
      </w:pPr>
      <w:r>
        <w:rPr>
          <w:rFonts w:hint="cs"/>
          <w:rtl/>
        </w:rPr>
        <w:t xml:space="preserve">    </w:t>
      </w:r>
      <w:r w:rsidR="00A65986">
        <w:rPr>
          <w:rFonts w:hint="cs"/>
          <w:rtl/>
        </w:rPr>
        <w:t>חברי הנהלה</w:t>
      </w:r>
    </w:p>
    <w:p w14:paraId="081C0D34" w14:textId="77777777" w:rsidR="009B5957" w:rsidRDefault="009B5957" w:rsidP="00F619AD">
      <w:pPr>
        <w:spacing w:line="360" w:lineRule="auto"/>
        <w:ind w:left="5040"/>
        <w:jc w:val="center"/>
        <w:rPr>
          <w:rFonts w:ascii="David" w:hAnsi="David" w:cs="David" w:hint="cs"/>
          <w:sz w:val="24"/>
          <w:szCs w:val="24"/>
          <w:rtl/>
        </w:rPr>
      </w:pPr>
    </w:p>
    <w:p w14:paraId="42B4C4C3" w14:textId="77777777" w:rsidR="009B5957" w:rsidRDefault="009B5957" w:rsidP="00F619AD">
      <w:pPr>
        <w:spacing w:line="360" w:lineRule="auto"/>
        <w:ind w:left="5040"/>
        <w:jc w:val="center"/>
        <w:rPr>
          <w:rFonts w:ascii="David" w:hAnsi="David" w:cs="David" w:hint="cs"/>
          <w:sz w:val="24"/>
          <w:szCs w:val="24"/>
          <w:rtl/>
        </w:rPr>
      </w:pPr>
    </w:p>
    <w:p w14:paraId="46700D65" w14:textId="77777777" w:rsidR="009B5957" w:rsidRDefault="009B5957" w:rsidP="009B5957">
      <w:pPr>
        <w:bidi w:val="0"/>
        <w:spacing w:line="360" w:lineRule="auto"/>
        <w:ind w:left="7200"/>
        <w:rPr>
          <w:rFonts w:ascii="David" w:hAnsi="David" w:cs="David"/>
          <w:sz w:val="24"/>
          <w:szCs w:val="24"/>
          <w:rtl/>
        </w:rPr>
      </w:pPr>
    </w:p>
    <w:p w14:paraId="41D3D403" w14:textId="77777777" w:rsidR="00576308" w:rsidRDefault="00576308" w:rsidP="00F619AD">
      <w:pPr>
        <w:spacing w:line="360" w:lineRule="auto"/>
        <w:ind w:left="5040"/>
        <w:rPr>
          <w:rFonts w:ascii="David" w:hAnsi="David" w:cs="David" w:hint="cs"/>
          <w:sz w:val="24"/>
          <w:szCs w:val="24"/>
          <w:rtl/>
        </w:rPr>
      </w:pPr>
    </w:p>
    <w:sectPr w:rsidR="00576308" w:rsidSect="0014310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42BF8" w14:textId="77777777" w:rsidR="00281824" w:rsidRDefault="00281824" w:rsidP="00E3115B">
      <w:pPr>
        <w:spacing w:after="0" w:line="240" w:lineRule="auto"/>
      </w:pPr>
      <w:r>
        <w:separator/>
      </w:r>
    </w:p>
  </w:endnote>
  <w:endnote w:type="continuationSeparator" w:id="0">
    <w:p w14:paraId="613F9239" w14:textId="77777777" w:rsidR="00281824" w:rsidRDefault="00281824" w:rsidP="00E31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3CB67" w14:textId="77777777" w:rsidR="00281824" w:rsidRDefault="00281824" w:rsidP="00E3115B">
      <w:pPr>
        <w:spacing w:after="0" w:line="240" w:lineRule="auto"/>
      </w:pPr>
      <w:r>
        <w:separator/>
      </w:r>
    </w:p>
  </w:footnote>
  <w:footnote w:type="continuationSeparator" w:id="0">
    <w:p w14:paraId="37DE2357" w14:textId="77777777" w:rsidR="00281824" w:rsidRDefault="00281824" w:rsidP="00E311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553A78"/>
    <w:multiLevelType w:val="hybridMultilevel"/>
    <w:tmpl w:val="36026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CC519F"/>
    <w:multiLevelType w:val="hybridMultilevel"/>
    <w:tmpl w:val="43A698AA"/>
    <w:lvl w:ilvl="0" w:tplc="0409000F">
      <w:start w:val="1"/>
      <w:numFmt w:val="decimal"/>
      <w:lvlText w:val="%1."/>
      <w:lvlJc w:val="left"/>
      <w:pPr>
        <w:tabs>
          <w:tab w:val="num" w:pos="900"/>
        </w:tabs>
        <w:ind w:left="900" w:right="720" w:hanging="360"/>
      </w:pPr>
      <w:rPr>
        <w:rFonts w:hint="default"/>
      </w:rPr>
    </w:lvl>
    <w:lvl w:ilvl="1" w:tplc="EEAE2436">
      <w:start w:val="1"/>
      <w:numFmt w:val="hebrew1"/>
      <w:lvlText w:val="%2."/>
      <w:lvlJc w:val="left"/>
      <w:pPr>
        <w:tabs>
          <w:tab w:val="num" w:pos="1440"/>
        </w:tabs>
        <w:ind w:left="1440" w:right="1440" w:hanging="360"/>
      </w:pPr>
      <w:rPr>
        <w:rFonts w:hint="default"/>
        <w:b w:val="0"/>
        <w:u w:val="none"/>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 w15:restartNumberingAfterBreak="0">
    <w:nsid w:val="75E47E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2315047">
    <w:abstractNumId w:val="1"/>
  </w:num>
  <w:num w:numId="2" w16cid:durableId="83187247">
    <w:abstractNumId w:val="0"/>
  </w:num>
  <w:num w:numId="3" w16cid:durableId="648559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CA"/>
    <w:rsid w:val="0000737C"/>
    <w:rsid w:val="000702B2"/>
    <w:rsid w:val="000801D0"/>
    <w:rsid w:val="000A6979"/>
    <w:rsid w:val="000D10DB"/>
    <w:rsid w:val="000D40F5"/>
    <w:rsid w:val="000E0BBC"/>
    <w:rsid w:val="00126847"/>
    <w:rsid w:val="00143100"/>
    <w:rsid w:val="0015278F"/>
    <w:rsid w:val="00167211"/>
    <w:rsid w:val="00186294"/>
    <w:rsid w:val="001910D0"/>
    <w:rsid w:val="00196F6E"/>
    <w:rsid w:val="001A1743"/>
    <w:rsid w:val="001E0893"/>
    <w:rsid w:val="002254C0"/>
    <w:rsid w:val="00241D7F"/>
    <w:rsid w:val="00257CEC"/>
    <w:rsid w:val="00257EAA"/>
    <w:rsid w:val="00265825"/>
    <w:rsid w:val="00266BFC"/>
    <w:rsid w:val="00281824"/>
    <w:rsid w:val="00281960"/>
    <w:rsid w:val="002A7FBE"/>
    <w:rsid w:val="002B189C"/>
    <w:rsid w:val="002B4FE1"/>
    <w:rsid w:val="002C7521"/>
    <w:rsid w:val="002E3322"/>
    <w:rsid w:val="002E75CA"/>
    <w:rsid w:val="003210E2"/>
    <w:rsid w:val="00330CC6"/>
    <w:rsid w:val="00364EE9"/>
    <w:rsid w:val="003743E1"/>
    <w:rsid w:val="003A17E2"/>
    <w:rsid w:val="003C1DA3"/>
    <w:rsid w:val="003D277F"/>
    <w:rsid w:val="00413576"/>
    <w:rsid w:val="00465B30"/>
    <w:rsid w:val="0047376B"/>
    <w:rsid w:val="00476B54"/>
    <w:rsid w:val="00486C83"/>
    <w:rsid w:val="004A144A"/>
    <w:rsid w:val="004A1EC9"/>
    <w:rsid w:val="004E7382"/>
    <w:rsid w:val="004F4FF5"/>
    <w:rsid w:val="005705CD"/>
    <w:rsid w:val="00570EB4"/>
    <w:rsid w:val="0057552C"/>
    <w:rsid w:val="00576308"/>
    <w:rsid w:val="00583793"/>
    <w:rsid w:val="005A0CCF"/>
    <w:rsid w:val="005B18FB"/>
    <w:rsid w:val="005B7E17"/>
    <w:rsid w:val="005C3CF4"/>
    <w:rsid w:val="005D13A0"/>
    <w:rsid w:val="005F07DA"/>
    <w:rsid w:val="005F4DAB"/>
    <w:rsid w:val="00624192"/>
    <w:rsid w:val="006260A9"/>
    <w:rsid w:val="00646085"/>
    <w:rsid w:val="0066109F"/>
    <w:rsid w:val="0066143E"/>
    <w:rsid w:val="00663D11"/>
    <w:rsid w:val="00673370"/>
    <w:rsid w:val="0067339A"/>
    <w:rsid w:val="00676F42"/>
    <w:rsid w:val="00681051"/>
    <w:rsid w:val="00685E56"/>
    <w:rsid w:val="006D642D"/>
    <w:rsid w:val="00700F73"/>
    <w:rsid w:val="00717808"/>
    <w:rsid w:val="0076291C"/>
    <w:rsid w:val="00781336"/>
    <w:rsid w:val="007A0049"/>
    <w:rsid w:val="007A0B28"/>
    <w:rsid w:val="007A1A72"/>
    <w:rsid w:val="007B3662"/>
    <w:rsid w:val="007B6F34"/>
    <w:rsid w:val="007C3DED"/>
    <w:rsid w:val="007C5FDB"/>
    <w:rsid w:val="007D4D14"/>
    <w:rsid w:val="00806BA6"/>
    <w:rsid w:val="0081111F"/>
    <w:rsid w:val="00833E8C"/>
    <w:rsid w:val="008345EC"/>
    <w:rsid w:val="0085794C"/>
    <w:rsid w:val="00863E14"/>
    <w:rsid w:val="008652D2"/>
    <w:rsid w:val="00873B89"/>
    <w:rsid w:val="008A33EB"/>
    <w:rsid w:val="008C4F74"/>
    <w:rsid w:val="008D7483"/>
    <w:rsid w:val="009117B3"/>
    <w:rsid w:val="00916F5C"/>
    <w:rsid w:val="00917664"/>
    <w:rsid w:val="009551A0"/>
    <w:rsid w:val="00962445"/>
    <w:rsid w:val="00984174"/>
    <w:rsid w:val="00985097"/>
    <w:rsid w:val="0098569B"/>
    <w:rsid w:val="009A32F4"/>
    <w:rsid w:val="009B54A1"/>
    <w:rsid w:val="009B5957"/>
    <w:rsid w:val="009B62D0"/>
    <w:rsid w:val="009C4358"/>
    <w:rsid w:val="009E40D6"/>
    <w:rsid w:val="00A4526B"/>
    <w:rsid w:val="00A650DF"/>
    <w:rsid w:val="00A65986"/>
    <w:rsid w:val="00A84FA3"/>
    <w:rsid w:val="00A878C0"/>
    <w:rsid w:val="00A964D9"/>
    <w:rsid w:val="00AA2D42"/>
    <w:rsid w:val="00AA5B1B"/>
    <w:rsid w:val="00AB0F75"/>
    <w:rsid w:val="00AC0EF3"/>
    <w:rsid w:val="00AD5EC0"/>
    <w:rsid w:val="00AE1739"/>
    <w:rsid w:val="00AF1C87"/>
    <w:rsid w:val="00B034CA"/>
    <w:rsid w:val="00B22AF2"/>
    <w:rsid w:val="00B75E1D"/>
    <w:rsid w:val="00B809FA"/>
    <w:rsid w:val="00B87B9F"/>
    <w:rsid w:val="00B971C6"/>
    <w:rsid w:val="00BA3FBF"/>
    <w:rsid w:val="00BA6895"/>
    <w:rsid w:val="00BC0DBF"/>
    <w:rsid w:val="00BC2B6E"/>
    <w:rsid w:val="00C0664A"/>
    <w:rsid w:val="00C13A93"/>
    <w:rsid w:val="00C1535A"/>
    <w:rsid w:val="00C17A4E"/>
    <w:rsid w:val="00C24382"/>
    <w:rsid w:val="00C25D90"/>
    <w:rsid w:val="00C3694D"/>
    <w:rsid w:val="00C532C5"/>
    <w:rsid w:val="00C55D20"/>
    <w:rsid w:val="00C61513"/>
    <w:rsid w:val="00C9076F"/>
    <w:rsid w:val="00C95430"/>
    <w:rsid w:val="00C95D47"/>
    <w:rsid w:val="00CC3899"/>
    <w:rsid w:val="00CC5CE4"/>
    <w:rsid w:val="00CD02CC"/>
    <w:rsid w:val="00CD2F11"/>
    <w:rsid w:val="00CF1661"/>
    <w:rsid w:val="00CF2B0D"/>
    <w:rsid w:val="00CF520A"/>
    <w:rsid w:val="00D22170"/>
    <w:rsid w:val="00D25253"/>
    <w:rsid w:val="00D27D8E"/>
    <w:rsid w:val="00D522CA"/>
    <w:rsid w:val="00D61830"/>
    <w:rsid w:val="00DB658B"/>
    <w:rsid w:val="00DC6DB6"/>
    <w:rsid w:val="00DE7972"/>
    <w:rsid w:val="00DE7EB4"/>
    <w:rsid w:val="00DF5045"/>
    <w:rsid w:val="00E00004"/>
    <w:rsid w:val="00E0438C"/>
    <w:rsid w:val="00E3115B"/>
    <w:rsid w:val="00ED3640"/>
    <w:rsid w:val="00EE1138"/>
    <w:rsid w:val="00EE6C5D"/>
    <w:rsid w:val="00EF3630"/>
    <w:rsid w:val="00EF48F7"/>
    <w:rsid w:val="00F02A75"/>
    <w:rsid w:val="00F23DE9"/>
    <w:rsid w:val="00F41B21"/>
    <w:rsid w:val="00F619AD"/>
    <w:rsid w:val="00F85C20"/>
    <w:rsid w:val="00FA134D"/>
    <w:rsid w:val="00FB39CA"/>
    <w:rsid w:val="00FE42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6C7C"/>
  <w15:chartTrackingRefBased/>
  <w15:docId w15:val="{E4264AA9-3331-4434-A7FD-55CC50D8C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D522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522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522C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522C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522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522C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22C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22C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22C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522CA"/>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D522CA"/>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D522CA"/>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D522CA"/>
    <w:rPr>
      <w:rFonts w:eastAsiaTheme="majorEastAsia" w:cstheme="majorBidi"/>
      <w:i/>
      <w:iCs/>
      <w:color w:val="0F4761" w:themeColor="accent1" w:themeShade="BF"/>
    </w:rPr>
  </w:style>
  <w:style w:type="character" w:customStyle="1" w:styleId="50">
    <w:name w:val="כותרת 5 תו"/>
    <w:basedOn w:val="a0"/>
    <w:link w:val="5"/>
    <w:uiPriority w:val="9"/>
    <w:semiHidden/>
    <w:rsid w:val="00D522CA"/>
    <w:rPr>
      <w:rFonts w:eastAsiaTheme="majorEastAsia" w:cstheme="majorBidi"/>
      <w:color w:val="0F4761" w:themeColor="accent1" w:themeShade="BF"/>
    </w:rPr>
  </w:style>
  <w:style w:type="character" w:customStyle="1" w:styleId="60">
    <w:name w:val="כותרת 6 תו"/>
    <w:basedOn w:val="a0"/>
    <w:link w:val="6"/>
    <w:uiPriority w:val="9"/>
    <w:semiHidden/>
    <w:rsid w:val="00D522CA"/>
    <w:rPr>
      <w:rFonts w:eastAsiaTheme="majorEastAsia" w:cstheme="majorBidi"/>
      <w:i/>
      <w:iCs/>
      <w:color w:val="595959" w:themeColor="text1" w:themeTint="A6"/>
    </w:rPr>
  </w:style>
  <w:style w:type="character" w:customStyle="1" w:styleId="70">
    <w:name w:val="כותרת 7 תו"/>
    <w:basedOn w:val="a0"/>
    <w:link w:val="7"/>
    <w:uiPriority w:val="9"/>
    <w:semiHidden/>
    <w:rsid w:val="00D522CA"/>
    <w:rPr>
      <w:rFonts w:eastAsiaTheme="majorEastAsia" w:cstheme="majorBidi"/>
      <w:color w:val="595959" w:themeColor="text1" w:themeTint="A6"/>
    </w:rPr>
  </w:style>
  <w:style w:type="character" w:customStyle="1" w:styleId="80">
    <w:name w:val="כותרת 8 תו"/>
    <w:basedOn w:val="a0"/>
    <w:link w:val="8"/>
    <w:uiPriority w:val="9"/>
    <w:semiHidden/>
    <w:rsid w:val="00D522CA"/>
    <w:rPr>
      <w:rFonts w:eastAsiaTheme="majorEastAsia" w:cstheme="majorBidi"/>
      <w:i/>
      <w:iCs/>
      <w:color w:val="272727" w:themeColor="text1" w:themeTint="D8"/>
    </w:rPr>
  </w:style>
  <w:style w:type="character" w:customStyle="1" w:styleId="90">
    <w:name w:val="כותרת 9 תו"/>
    <w:basedOn w:val="a0"/>
    <w:link w:val="9"/>
    <w:uiPriority w:val="9"/>
    <w:semiHidden/>
    <w:rsid w:val="00D522CA"/>
    <w:rPr>
      <w:rFonts w:eastAsiaTheme="majorEastAsia" w:cstheme="majorBidi"/>
      <w:color w:val="272727" w:themeColor="text1" w:themeTint="D8"/>
    </w:rPr>
  </w:style>
  <w:style w:type="paragraph" w:styleId="a3">
    <w:name w:val="Title"/>
    <w:basedOn w:val="a"/>
    <w:next w:val="a"/>
    <w:link w:val="a4"/>
    <w:uiPriority w:val="10"/>
    <w:qFormat/>
    <w:rsid w:val="00D52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D522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22C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D522C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522CA"/>
    <w:pPr>
      <w:spacing w:before="160"/>
      <w:jc w:val="center"/>
    </w:pPr>
    <w:rPr>
      <w:i/>
      <w:iCs/>
      <w:color w:val="404040" w:themeColor="text1" w:themeTint="BF"/>
    </w:rPr>
  </w:style>
  <w:style w:type="character" w:customStyle="1" w:styleId="a8">
    <w:name w:val="ציטוט תו"/>
    <w:basedOn w:val="a0"/>
    <w:link w:val="a7"/>
    <w:uiPriority w:val="29"/>
    <w:rsid w:val="00D522CA"/>
    <w:rPr>
      <w:i/>
      <w:iCs/>
      <w:color w:val="404040" w:themeColor="text1" w:themeTint="BF"/>
    </w:rPr>
  </w:style>
  <w:style w:type="paragraph" w:styleId="a9">
    <w:name w:val="List Paragraph"/>
    <w:basedOn w:val="a"/>
    <w:uiPriority w:val="34"/>
    <w:qFormat/>
    <w:rsid w:val="00D522CA"/>
    <w:pPr>
      <w:ind w:left="720"/>
      <w:contextualSpacing/>
    </w:pPr>
  </w:style>
  <w:style w:type="character" w:styleId="aa">
    <w:name w:val="Intense Emphasis"/>
    <w:basedOn w:val="a0"/>
    <w:uiPriority w:val="21"/>
    <w:qFormat/>
    <w:rsid w:val="00D522CA"/>
    <w:rPr>
      <w:i/>
      <w:iCs/>
      <w:color w:val="0F4761" w:themeColor="accent1" w:themeShade="BF"/>
    </w:rPr>
  </w:style>
  <w:style w:type="paragraph" w:styleId="ab">
    <w:name w:val="Intense Quote"/>
    <w:basedOn w:val="a"/>
    <w:next w:val="a"/>
    <w:link w:val="ac"/>
    <w:uiPriority w:val="30"/>
    <w:qFormat/>
    <w:rsid w:val="00D522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D522CA"/>
    <w:rPr>
      <w:i/>
      <w:iCs/>
      <w:color w:val="0F4761" w:themeColor="accent1" w:themeShade="BF"/>
    </w:rPr>
  </w:style>
  <w:style w:type="character" w:styleId="ad">
    <w:name w:val="Intense Reference"/>
    <w:basedOn w:val="a0"/>
    <w:uiPriority w:val="32"/>
    <w:qFormat/>
    <w:rsid w:val="00D522CA"/>
    <w:rPr>
      <w:b/>
      <w:bCs/>
      <w:smallCaps/>
      <w:color w:val="0F4761" w:themeColor="accent1" w:themeShade="BF"/>
      <w:spacing w:val="5"/>
    </w:rPr>
  </w:style>
  <w:style w:type="paragraph" w:styleId="ae">
    <w:name w:val="header"/>
    <w:basedOn w:val="a"/>
    <w:link w:val="af"/>
    <w:uiPriority w:val="99"/>
    <w:unhideWhenUsed/>
    <w:rsid w:val="00E3115B"/>
    <w:pPr>
      <w:tabs>
        <w:tab w:val="center" w:pos="4153"/>
        <w:tab w:val="right" w:pos="8306"/>
      </w:tabs>
      <w:spacing w:after="0" w:line="240" w:lineRule="auto"/>
    </w:pPr>
  </w:style>
  <w:style w:type="character" w:customStyle="1" w:styleId="af">
    <w:name w:val="כותרת עליונה תו"/>
    <w:basedOn w:val="a0"/>
    <w:link w:val="ae"/>
    <w:uiPriority w:val="99"/>
    <w:rsid w:val="00E3115B"/>
  </w:style>
  <w:style w:type="paragraph" w:styleId="af0">
    <w:name w:val="footer"/>
    <w:basedOn w:val="a"/>
    <w:link w:val="af1"/>
    <w:uiPriority w:val="99"/>
    <w:unhideWhenUsed/>
    <w:rsid w:val="00E3115B"/>
    <w:pPr>
      <w:tabs>
        <w:tab w:val="center" w:pos="4153"/>
        <w:tab w:val="right" w:pos="8306"/>
      </w:tabs>
      <w:spacing w:after="0" w:line="240" w:lineRule="auto"/>
    </w:pPr>
  </w:style>
  <w:style w:type="character" w:customStyle="1" w:styleId="af1">
    <w:name w:val="כותרת תחתונה תו"/>
    <w:basedOn w:val="a0"/>
    <w:link w:val="af0"/>
    <w:uiPriority w:val="99"/>
    <w:rsid w:val="00E3115B"/>
  </w:style>
  <w:style w:type="paragraph" w:styleId="NormalWeb">
    <w:name w:val="Normal (Web)"/>
    <w:basedOn w:val="a"/>
    <w:uiPriority w:val="99"/>
    <w:semiHidden/>
    <w:unhideWhenUsed/>
    <w:rsid w:val="005705CD"/>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f2">
    <w:name w:val="Strong"/>
    <w:basedOn w:val="a0"/>
    <w:uiPriority w:val="22"/>
    <w:qFormat/>
    <w:rsid w:val="005705CD"/>
    <w:rPr>
      <w:b/>
      <w:bCs/>
    </w:rPr>
  </w:style>
  <w:style w:type="paragraph" w:styleId="af3">
    <w:name w:val="footnote text"/>
    <w:basedOn w:val="a"/>
    <w:link w:val="af4"/>
    <w:uiPriority w:val="99"/>
    <w:semiHidden/>
    <w:unhideWhenUsed/>
    <w:rsid w:val="00962445"/>
    <w:pPr>
      <w:spacing w:after="0" w:line="240" w:lineRule="auto"/>
    </w:pPr>
    <w:rPr>
      <w:sz w:val="20"/>
      <w:szCs w:val="20"/>
    </w:rPr>
  </w:style>
  <w:style w:type="character" w:customStyle="1" w:styleId="af4">
    <w:name w:val="טקסט הערת שוליים תו"/>
    <w:basedOn w:val="a0"/>
    <w:link w:val="af3"/>
    <w:uiPriority w:val="99"/>
    <w:semiHidden/>
    <w:rsid w:val="00962445"/>
    <w:rPr>
      <w:sz w:val="20"/>
      <w:szCs w:val="20"/>
    </w:rPr>
  </w:style>
  <w:style w:type="character" w:styleId="af5">
    <w:name w:val="footnote reference"/>
    <w:basedOn w:val="a0"/>
    <w:uiPriority w:val="99"/>
    <w:semiHidden/>
    <w:unhideWhenUsed/>
    <w:rsid w:val="00962445"/>
    <w:rPr>
      <w:vertAlign w:val="superscript"/>
    </w:rPr>
  </w:style>
  <w:style w:type="paragraph" w:customStyle="1" w:styleId="p00">
    <w:name w:val="p00"/>
    <w:basedOn w:val="a"/>
    <w:rsid w:val="009B62D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ig-number">
    <w:name w:val="big-number"/>
    <w:basedOn w:val="a0"/>
    <w:rsid w:val="009B62D0"/>
  </w:style>
  <w:style w:type="character" w:styleId="af6">
    <w:name w:val="annotation reference"/>
    <w:basedOn w:val="a0"/>
    <w:uiPriority w:val="99"/>
    <w:semiHidden/>
    <w:unhideWhenUsed/>
    <w:rsid w:val="00CF520A"/>
    <w:rPr>
      <w:sz w:val="16"/>
      <w:szCs w:val="16"/>
    </w:rPr>
  </w:style>
  <w:style w:type="paragraph" w:styleId="af7">
    <w:name w:val="annotation text"/>
    <w:basedOn w:val="a"/>
    <w:link w:val="af8"/>
    <w:uiPriority w:val="99"/>
    <w:unhideWhenUsed/>
    <w:rsid w:val="00CF520A"/>
    <w:pPr>
      <w:spacing w:line="240" w:lineRule="auto"/>
    </w:pPr>
    <w:rPr>
      <w:sz w:val="20"/>
      <w:szCs w:val="20"/>
    </w:rPr>
  </w:style>
  <w:style w:type="character" w:customStyle="1" w:styleId="af8">
    <w:name w:val="טקסט הערה תו"/>
    <w:basedOn w:val="a0"/>
    <w:link w:val="af7"/>
    <w:uiPriority w:val="99"/>
    <w:rsid w:val="00CF520A"/>
    <w:rPr>
      <w:sz w:val="20"/>
      <w:szCs w:val="20"/>
    </w:rPr>
  </w:style>
  <w:style w:type="paragraph" w:styleId="af9">
    <w:name w:val="annotation subject"/>
    <w:basedOn w:val="af7"/>
    <w:next w:val="af7"/>
    <w:link w:val="afa"/>
    <w:uiPriority w:val="99"/>
    <w:semiHidden/>
    <w:unhideWhenUsed/>
    <w:rsid w:val="00CF520A"/>
    <w:rPr>
      <w:b/>
      <w:bCs/>
    </w:rPr>
  </w:style>
  <w:style w:type="character" w:customStyle="1" w:styleId="afa">
    <w:name w:val="נושא הערה תו"/>
    <w:basedOn w:val="af8"/>
    <w:link w:val="af9"/>
    <w:uiPriority w:val="99"/>
    <w:semiHidden/>
    <w:rsid w:val="00CF520A"/>
    <w:rPr>
      <w:b/>
      <w:bCs/>
      <w:sz w:val="20"/>
      <w:szCs w:val="20"/>
    </w:rPr>
  </w:style>
  <w:style w:type="paragraph" w:styleId="afb">
    <w:name w:val="No Spacing"/>
    <w:uiPriority w:val="1"/>
    <w:qFormat/>
    <w:rsid w:val="00E0438C"/>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0666">
      <w:bodyDiv w:val="1"/>
      <w:marLeft w:val="0"/>
      <w:marRight w:val="0"/>
      <w:marTop w:val="0"/>
      <w:marBottom w:val="0"/>
      <w:divBdr>
        <w:top w:val="none" w:sz="0" w:space="0" w:color="auto"/>
        <w:left w:val="none" w:sz="0" w:space="0" w:color="auto"/>
        <w:bottom w:val="none" w:sz="0" w:space="0" w:color="auto"/>
        <w:right w:val="none" w:sz="0" w:space="0" w:color="auto"/>
      </w:divBdr>
    </w:div>
    <w:div w:id="207424562">
      <w:bodyDiv w:val="1"/>
      <w:marLeft w:val="0"/>
      <w:marRight w:val="0"/>
      <w:marTop w:val="0"/>
      <w:marBottom w:val="0"/>
      <w:divBdr>
        <w:top w:val="none" w:sz="0" w:space="0" w:color="auto"/>
        <w:left w:val="none" w:sz="0" w:space="0" w:color="auto"/>
        <w:bottom w:val="none" w:sz="0" w:space="0" w:color="auto"/>
        <w:right w:val="none" w:sz="0" w:space="0" w:color="auto"/>
      </w:divBdr>
    </w:div>
    <w:div w:id="354355431">
      <w:bodyDiv w:val="1"/>
      <w:marLeft w:val="0"/>
      <w:marRight w:val="0"/>
      <w:marTop w:val="0"/>
      <w:marBottom w:val="0"/>
      <w:divBdr>
        <w:top w:val="none" w:sz="0" w:space="0" w:color="auto"/>
        <w:left w:val="none" w:sz="0" w:space="0" w:color="auto"/>
        <w:bottom w:val="none" w:sz="0" w:space="0" w:color="auto"/>
        <w:right w:val="none" w:sz="0" w:space="0" w:color="auto"/>
      </w:divBdr>
    </w:div>
    <w:div w:id="685130184">
      <w:bodyDiv w:val="1"/>
      <w:marLeft w:val="0"/>
      <w:marRight w:val="0"/>
      <w:marTop w:val="0"/>
      <w:marBottom w:val="0"/>
      <w:divBdr>
        <w:top w:val="none" w:sz="0" w:space="0" w:color="auto"/>
        <w:left w:val="none" w:sz="0" w:space="0" w:color="auto"/>
        <w:bottom w:val="none" w:sz="0" w:space="0" w:color="auto"/>
        <w:right w:val="none" w:sz="0" w:space="0" w:color="auto"/>
      </w:divBdr>
    </w:div>
    <w:div w:id="1602294531">
      <w:bodyDiv w:val="1"/>
      <w:marLeft w:val="0"/>
      <w:marRight w:val="0"/>
      <w:marTop w:val="0"/>
      <w:marBottom w:val="0"/>
      <w:divBdr>
        <w:top w:val="none" w:sz="0" w:space="0" w:color="auto"/>
        <w:left w:val="none" w:sz="0" w:space="0" w:color="auto"/>
        <w:bottom w:val="none" w:sz="0" w:space="0" w:color="auto"/>
        <w:right w:val="none" w:sz="0" w:space="0" w:color="auto"/>
      </w:divBdr>
    </w:div>
    <w:div w:id="165911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4250380DAC3A4E42AC086FA14D592813" ma:contentTypeVersion="14" ma:contentTypeDescription="צור מסמך חדש." ma:contentTypeScope="" ma:versionID="84bf1c07477621c16079e4a98bf2cba4">
  <xsd:schema xmlns:xsd="http://www.w3.org/2001/XMLSchema" xmlns:xs="http://www.w3.org/2001/XMLSchema" xmlns:p="http://schemas.microsoft.com/office/2006/metadata/properties" xmlns:ns2="3b3a3a47-efe5-4b17-bc44-d3120713e980" xmlns:ns3="9ef09a28-e1da-4a42-9837-c7bb46e77891" targetNamespace="http://schemas.microsoft.com/office/2006/metadata/properties" ma:root="true" ma:fieldsID="3c7394163920fbf3cbe6a9040b3a805b" ns2:_="" ns3:_="">
    <xsd:import namespace="3b3a3a47-efe5-4b17-bc44-d3120713e980"/>
    <xsd:import namespace="9ef09a28-e1da-4a42-9837-c7bb46e778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a3a47-efe5-4b17-bc44-d3120713e980"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משותף עם פרטים" ma:internalName="SharedWithDetails" ma:readOnly="true">
      <xsd:simpleType>
        <xsd:restriction base="dms:Note">
          <xsd:maxLength value="255"/>
        </xsd:restriction>
      </xsd:simpleType>
    </xsd:element>
    <xsd:element name="TaxCatchAll" ma:index="14" nillable="true" ma:displayName="Taxonomy Catch All Column" ma:hidden="true" ma:list="{6951fc2a-af91-41d9-9ff5-8952782cc652}" ma:internalName="TaxCatchAll" ma:showField="CatchAllData" ma:web="3b3a3a47-efe5-4b17-bc44-d3120713e9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f09a28-e1da-4a42-9837-c7bb46e778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תגיות תמונה" ma:readOnly="false" ma:fieldId="{5cf76f15-5ced-4ddc-b409-7134ff3c332f}" ma:taxonomyMulti="true" ma:sspId="514300df-b86c-4ad3-9ee5-3511840300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f09a28-e1da-4a42-9837-c7bb46e77891">
      <Terms xmlns="http://schemas.microsoft.com/office/infopath/2007/PartnerControls"/>
    </lcf76f155ced4ddcb4097134ff3c332f>
    <TaxCatchAll xmlns="3b3a3a47-efe5-4b17-bc44-d3120713e980" xsi:nil="true"/>
  </documentManagement>
</p:properties>
</file>

<file path=customXml/itemProps1.xml><?xml version="1.0" encoding="utf-8"?>
<ds:datastoreItem xmlns:ds="http://schemas.openxmlformats.org/officeDocument/2006/customXml" ds:itemID="{6C08875C-60D0-4EEE-BCEF-DB5E350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a3a47-efe5-4b17-bc44-d3120713e980"/>
    <ds:schemaRef ds:uri="9ef09a28-e1da-4a42-9837-c7bb46e77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EAACF1-B33F-4204-8CD4-33A381669740}">
  <ds:schemaRefs>
    <ds:schemaRef ds:uri="http://schemas.openxmlformats.org/officeDocument/2006/bibliography"/>
  </ds:schemaRefs>
</ds:datastoreItem>
</file>

<file path=customXml/itemProps3.xml><?xml version="1.0" encoding="utf-8"?>
<ds:datastoreItem xmlns:ds="http://schemas.openxmlformats.org/officeDocument/2006/customXml" ds:itemID="{65BAE345-1991-4BDF-97BF-4982F9B2F361}">
  <ds:schemaRefs>
    <ds:schemaRef ds:uri="http://schemas.microsoft.com/sharepoint/v3/contenttype/forms"/>
  </ds:schemaRefs>
</ds:datastoreItem>
</file>

<file path=customXml/itemProps4.xml><?xml version="1.0" encoding="utf-8"?>
<ds:datastoreItem xmlns:ds="http://schemas.openxmlformats.org/officeDocument/2006/customXml" ds:itemID="{1C1D356D-8811-4B0B-9BBD-482A0F1B19E8}">
  <ds:schemaRefs>
    <ds:schemaRef ds:uri="http://schemas.microsoft.com/office/2006/metadata/properties"/>
    <ds:schemaRef ds:uri="http://schemas.microsoft.com/office/infopath/2007/PartnerControls"/>
    <ds:schemaRef ds:uri="9ef09a28-e1da-4a42-9837-c7bb46e77891"/>
    <ds:schemaRef ds:uri="3b3a3a47-efe5-4b17-bc44-d3120713e98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324</Words>
  <Characters>1624</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herzl rabanian</dc:creator>
  <cp:keywords/>
  <dc:description/>
  <cp:lastModifiedBy>ארגון חברות ההסעה בישראל</cp:lastModifiedBy>
  <cp:revision>22</cp:revision>
  <dcterms:created xsi:type="dcterms:W3CDTF">2024-12-22T10:46:00Z</dcterms:created>
  <dcterms:modified xsi:type="dcterms:W3CDTF">2024-12-23T07:01:00Z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0x0101004250380DAC3A4E42AC086FA14D592813</vt:lpwstr>
  </property>
  <property fmtid="{D5CDD505-2E9C-101B-9397-08002B2CF9AE}" pid="3" name="MediaServiceImageTags">
    <vt:lpwstr/>
  </property>
</Properties>
</file>